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93C" w:rsidRDefault="007939E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-440055</wp:posOffset>
            </wp:positionV>
            <wp:extent cx="1828800" cy="947420"/>
            <wp:effectExtent l="0" t="0" r="0" b="0"/>
            <wp:wrapNone/>
            <wp:docPr id="6" name="Picture 6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-615950</wp:posOffset>
            </wp:positionV>
            <wp:extent cx="2098040" cy="12001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-651510</wp:posOffset>
            </wp:positionV>
            <wp:extent cx="1142365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93C" w:rsidRDefault="00C7401B"/>
    <w:p w:rsidR="00905C58" w:rsidRDefault="007939E1" w:rsidP="00905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116205</wp:posOffset>
                </wp:positionV>
                <wp:extent cx="8780145" cy="69850"/>
                <wp:effectExtent l="0" t="635" r="1905" b="0"/>
                <wp:wrapNone/>
                <wp:docPr id="3" name="Parallelogra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0145" cy="6985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41CA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C8D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1in;margin-top:9.15pt;width:691.35pt;height: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" adj="0" fillcolor="#41caef" stroked="f" strokecolor="gray">
                <v:stroke joinstyle="round"/>
              </v:shape>
            </w:pict>
          </mc:Fallback>
        </mc:AlternateContent>
      </w:r>
    </w:p>
    <w:p w:rsidR="00905C58" w:rsidRPr="00905C58" w:rsidRDefault="00905C58" w:rsidP="00905C58">
      <w:r w:rsidRPr="00784FB3">
        <w:rPr>
          <w:rFonts w:ascii="Arial" w:hAnsi="Arial"/>
          <w:b/>
          <w:sz w:val="32"/>
        </w:rPr>
        <w:t>Banker’s Order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41"/>
        <w:gridCol w:w="849"/>
        <w:gridCol w:w="1554"/>
        <w:gridCol w:w="142"/>
        <w:gridCol w:w="1980"/>
        <w:gridCol w:w="141"/>
        <w:gridCol w:w="1274"/>
        <w:gridCol w:w="1695"/>
      </w:tblGrid>
      <w:tr w:rsidR="00905C58" w:rsidRPr="00DD3580" w:rsidTr="00E279AA">
        <w:trPr>
          <w:trHeight w:val="403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To:</w:t>
            </w:r>
          </w:p>
        </w:tc>
        <w:tc>
          <w:tcPr>
            <w:tcW w:w="2552" w:type="dxa"/>
            <w:gridSpan w:val="3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The Manager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Bank Name:</w:t>
            </w:r>
          </w:p>
        </w:tc>
        <w:tc>
          <w:tcPr>
            <w:tcW w:w="3119" w:type="dxa"/>
            <w:gridSpan w:val="3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05C58" w:rsidRPr="00DD3580" w:rsidTr="00E279AA">
        <w:trPr>
          <w:trHeight w:val="408"/>
        </w:trPr>
        <w:tc>
          <w:tcPr>
            <w:tcW w:w="2235" w:type="dxa"/>
            <w:gridSpan w:val="3"/>
            <w:vMerge w:val="restart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Address of bank (including postcode)</w:t>
            </w: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01"/>
        </w:trPr>
        <w:tc>
          <w:tcPr>
            <w:tcW w:w="2235" w:type="dxa"/>
            <w:gridSpan w:val="3"/>
            <w:vMerge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21"/>
        </w:trPr>
        <w:tc>
          <w:tcPr>
            <w:tcW w:w="2235" w:type="dxa"/>
            <w:gridSpan w:val="3"/>
            <w:vMerge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13"/>
        </w:trPr>
        <w:tc>
          <w:tcPr>
            <w:tcW w:w="2235" w:type="dxa"/>
            <w:gridSpan w:val="3"/>
            <w:vMerge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18"/>
        </w:trPr>
        <w:tc>
          <w:tcPr>
            <w:tcW w:w="0" w:type="auto"/>
            <w:gridSpan w:val="9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Your account details</w:t>
            </w:r>
          </w:p>
        </w:tc>
      </w:tr>
      <w:tr w:rsidR="00905C58" w:rsidRPr="00DD3580" w:rsidTr="00E279AA">
        <w:trPr>
          <w:trHeight w:val="538"/>
        </w:trPr>
        <w:tc>
          <w:tcPr>
            <w:tcW w:w="2235" w:type="dxa"/>
            <w:gridSpan w:val="3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Sort code:</w:t>
            </w:r>
          </w:p>
        </w:tc>
        <w:tc>
          <w:tcPr>
            <w:tcW w:w="1701" w:type="dxa"/>
            <w:gridSpan w:val="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Account number:</w:t>
            </w:r>
          </w:p>
        </w:tc>
        <w:tc>
          <w:tcPr>
            <w:tcW w:w="2977" w:type="dxa"/>
            <w:gridSpan w:val="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46"/>
        </w:trPr>
        <w:tc>
          <w:tcPr>
            <w:tcW w:w="223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Account name:</w:t>
            </w:r>
          </w:p>
        </w:tc>
        <w:tc>
          <w:tcPr>
            <w:tcW w:w="6804" w:type="dxa"/>
            <w:gridSpan w:val="6"/>
            <w:tcBorders>
              <w:bottom w:val="single" w:sz="4" w:space="0" w:color="000000"/>
            </w:tcBorders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36"/>
        </w:trPr>
        <w:tc>
          <w:tcPr>
            <w:tcW w:w="3794" w:type="dxa"/>
            <w:gridSpan w:val="4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Please pay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D3580">
              <w:rPr>
                <w:rFonts w:ascii="Arial" w:hAnsi="Arial"/>
                <w:sz w:val="20"/>
                <w:szCs w:val="20"/>
              </w:rPr>
              <w:t xml:space="preserve">Cre8 the sum of: </w:t>
            </w:r>
          </w:p>
        </w:tc>
        <w:tc>
          <w:tcPr>
            <w:tcW w:w="5245" w:type="dxa"/>
            <w:gridSpan w:val="5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£</w:t>
            </w:r>
          </w:p>
        </w:tc>
      </w:tr>
      <w:tr w:rsidR="00905C58" w:rsidRPr="00DD3580" w:rsidTr="00E279AA">
        <w:trPr>
          <w:trHeight w:val="568"/>
        </w:trPr>
        <w:tc>
          <w:tcPr>
            <w:tcW w:w="1242" w:type="dxa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(In words)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548"/>
        </w:trPr>
        <w:tc>
          <w:tcPr>
            <w:tcW w:w="3794" w:type="dxa"/>
            <w:gridSpan w:val="4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The first payment is to be made on:</w:t>
            </w:r>
          </w:p>
        </w:tc>
        <w:tc>
          <w:tcPr>
            <w:tcW w:w="5245" w:type="dxa"/>
            <w:gridSpan w:val="5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556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 xml:space="preserve">Further payments should be made: </w:t>
            </w:r>
            <w:r w:rsidRPr="00DD3580">
              <w:rPr>
                <w:rFonts w:ascii="Arial" w:hAnsi="Arial"/>
                <w:i/>
                <w:sz w:val="20"/>
                <w:szCs w:val="20"/>
              </w:rPr>
              <w:t>(please delete as appropriate)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Monthly   /   Quarterly   /   Annually</w:t>
            </w:r>
          </w:p>
        </w:tc>
      </w:tr>
      <w:tr w:rsidR="00905C58" w:rsidRPr="00DD3580" w:rsidTr="00E279AA">
        <w:trPr>
          <w:trHeight w:val="423"/>
        </w:trPr>
        <w:tc>
          <w:tcPr>
            <w:tcW w:w="9039" w:type="dxa"/>
            <w:gridSpan w:val="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Please pay to:</w:t>
            </w:r>
          </w:p>
        </w:tc>
      </w:tr>
      <w:tr w:rsidR="00905C58" w:rsidRPr="00DD3580" w:rsidTr="00E279AA">
        <w:trPr>
          <w:trHeight w:val="423"/>
        </w:trPr>
        <w:tc>
          <w:tcPr>
            <w:tcW w:w="9039" w:type="dxa"/>
            <w:gridSpan w:val="9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 xml:space="preserve">Unity Trust Bank plc, Nine </w:t>
            </w:r>
            <w:proofErr w:type="spellStart"/>
            <w:r w:rsidRPr="00DD3580">
              <w:rPr>
                <w:rFonts w:ascii="Arial" w:hAnsi="Arial"/>
                <w:sz w:val="20"/>
                <w:szCs w:val="20"/>
              </w:rPr>
              <w:t>Brindleyplace</w:t>
            </w:r>
            <w:proofErr w:type="spellEnd"/>
            <w:r w:rsidRPr="00DD3580">
              <w:rPr>
                <w:rFonts w:ascii="Arial" w:hAnsi="Arial"/>
                <w:sz w:val="20"/>
                <w:szCs w:val="20"/>
              </w:rPr>
              <w:t>, Birmingham, B1 2HB</w:t>
            </w:r>
          </w:p>
        </w:tc>
      </w:tr>
      <w:tr w:rsidR="00905C58" w:rsidRPr="00DD3580" w:rsidTr="00E279AA">
        <w:trPr>
          <w:trHeight w:val="361"/>
        </w:trPr>
        <w:tc>
          <w:tcPr>
            <w:tcW w:w="2235" w:type="dxa"/>
            <w:gridSpan w:val="3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Sort code:</w:t>
            </w:r>
          </w:p>
        </w:tc>
        <w:tc>
          <w:tcPr>
            <w:tcW w:w="1701" w:type="dxa"/>
            <w:gridSpan w:val="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60 83 01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Account number:</w:t>
            </w:r>
          </w:p>
        </w:tc>
        <w:tc>
          <w:tcPr>
            <w:tcW w:w="2977" w:type="dxa"/>
            <w:gridSpan w:val="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20269850</w:t>
            </w:r>
          </w:p>
        </w:tc>
      </w:tr>
      <w:tr w:rsidR="00905C58" w:rsidRPr="00DD3580" w:rsidTr="00E279AA">
        <w:trPr>
          <w:trHeight w:val="423"/>
        </w:trPr>
        <w:tc>
          <w:tcPr>
            <w:tcW w:w="223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Account name:</w:t>
            </w:r>
          </w:p>
        </w:tc>
        <w:tc>
          <w:tcPr>
            <w:tcW w:w="6804" w:type="dxa"/>
            <w:gridSpan w:val="6"/>
            <w:tcBorders>
              <w:bottom w:val="single" w:sz="4" w:space="0" w:color="000000"/>
            </w:tcBorders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Cre8 Macclesfield Ltd</w:t>
            </w:r>
          </w:p>
        </w:tc>
      </w:tr>
      <w:tr w:rsidR="00905C58" w:rsidRPr="00DD3580" w:rsidTr="00E279AA">
        <w:trPr>
          <w:trHeight w:val="423"/>
        </w:trPr>
        <w:tc>
          <w:tcPr>
            <w:tcW w:w="9039" w:type="dxa"/>
            <w:gridSpan w:val="9"/>
            <w:tcBorders>
              <w:left w:val="nil"/>
              <w:right w:val="nil"/>
            </w:tcBorders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D3580">
              <w:rPr>
                <w:rFonts w:ascii="Arial" w:hAnsi="Arial"/>
                <w:sz w:val="20"/>
                <w:szCs w:val="20"/>
              </w:rPr>
              <w:t>This banker’s order replaces any existing banker’s order in favour of Cre8 Macclesfield Ltd</w:t>
            </w:r>
          </w:p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23"/>
        </w:trPr>
        <w:tc>
          <w:tcPr>
            <w:tcW w:w="2235" w:type="dxa"/>
            <w:gridSpan w:val="3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Signed:</w:t>
            </w:r>
          </w:p>
        </w:tc>
        <w:tc>
          <w:tcPr>
            <w:tcW w:w="3827" w:type="dxa"/>
            <w:gridSpan w:val="4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23"/>
        </w:trPr>
        <w:tc>
          <w:tcPr>
            <w:tcW w:w="2235" w:type="dxa"/>
            <w:gridSpan w:val="3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Full name:</w:t>
            </w: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367"/>
        </w:trPr>
        <w:tc>
          <w:tcPr>
            <w:tcW w:w="2235" w:type="dxa"/>
            <w:gridSpan w:val="3"/>
            <w:vMerge w:val="restart"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D3580">
              <w:rPr>
                <w:rFonts w:ascii="Arial" w:hAnsi="Arial"/>
                <w:b/>
                <w:sz w:val="20"/>
                <w:szCs w:val="20"/>
              </w:rPr>
              <w:t>Address &amp; Postcode</w:t>
            </w: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15"/>
        </w:trPr>
        <w:tc>
          <w:tcPr>
            <w:tcW w:w="2235" w:type="dxa"/>
            <w:gridSpan w:val="3"/>
            <w:vMerge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05C58" w:rsidRPr="00DD3580" w:rsidTr="00E279AA">
        <w:trPr>
          <w:trHeight w:val="421"/>
        </w:trPr>
        <w:tc>
          <w:tcPr>
            <w:tcW w:w="2235" w:type="dxa"/>
            <w:gridSpan w:val="3"/>
            <w:vMerge/>
            <w:shd w:val="clear" w:color="auto" w:fill="F2F2F2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905C58" w:rsidRPr="00DD3580" w:rsidRDefault="00905C58" w:rsidP="00E279A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5C58" w:rsidRPr="00DD3580" w:rsidRDefault="00905C58" w:rsidP="00905C58">
      <w:pPr>
        <w:jc w:val="center"/>
        <w:rPr>
          <w:rFonts w:ascii="Arial" w:hAnsi="Arial"/>
          <w:b/>
          <w:sz w:val="20"/>
          <w:szCs w:val="20"/>
        </w:rPr>
      </w:pPr>
      <w:r w:rsidRPr="00DD3580">
        <w:rPr>
          <w:rFonts w:ascii="Arial" w:hAnsi="Arial"/>
          <w:b/>
          <w:sz w:val="20"/>
          <w:szCs w:val="20"/>
        </w:rPr>
        <w:t xml:space="preserve">Once this form has been completed please return to </w:t>
      </w:r>
      <w:r>
        <w:rPr>
          <w:rFonts w:ascii="Arial" w:hAnsi="Arial"/>
          <w:b/>
          <w:sz w:val="20"/>
          <w:szCs w:val="20"/>
        </w:rPr>
        <w:t xml:space="preserve">Sarah </w:t>
      </w:r>
      <w:proofErr w:type="spellStart"/>
      <w:r>
        <w:rPr>
          <w:rFonts w:ascii="Arial" w:hAnsi="Arial"/>
          <w:b/>
          <w:sz w:val="20"/>
          <w:szCs w:val="20"/>
        </w:rPr>
        <w:t>Postlewhite</w:t>
      </w:r>
      <w:proofErr w:type="spellEnd"/>
      <w:r w:rsidRPr="00DD3580">
        <w:rPr>
          <w:rFonts w:ascii="Arial" w:hAnsi="Arial"/>
          <w:b/>
          <w:sz w:val="20"/>
          <w:szCs w:val="20"/>
        </w:rPr>
        <w:t xml:space="preserve"> at Cre8 at the address at the top of the form. It will then be forwarded on to your bank so they can set up the standing order.</w:t>
      </w:r>
    </w:p>
    <w:p w:rsidR="007939E1" w:rsidRDefault="007939E1" w:rsidP="00905C58"/>
    <w:sectPr w:rsidR="007939E1">
      <w:footerReference w:type="default" r:id="rId10"/>
      <w:pgSz w:w="11906" w:h="16838"/>
      <w:pgMar w:top="1440" w:right="1440" w:bottom="1440" w:left="144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1B" w:rsidRDefault="00C7401B">
      <w:pPr>
        <w:spacing w:after="0" w:line="240" w:lineRule="auto"/>
      </w:pPr>
      <w:r>
        <w:separator/>
      </w:r>
    </w:p>
  </w:endnote>
  <w:endnote w:type="continuationSeparator" w:id="0">
    <w:p w:rsidR="00C7401B" w:rsidRDefault="00C7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C" w:rsidRDefault="007939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226060</wp:posOffset>
              </wp:positionV>
              <wp:extent cx="6727190" cy="370205"/>
              <wp:effectExtent l="6985" t="254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370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3C" w:rsidRDefault="001746CF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Cre8 Macclesfield Ltd is a company limited by guarantee number 07737871 and a registered charity number 1147150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pt;margin-top:17.8pt;width:529.7pt;height:29.1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c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" stroked="f">
              <v:fill opacity="0"/>
              <v:textbox inset="0,0,0,0">
                <w:txbxContent>
                  <w:p w:rsidR="002C593C" w:rsidRDefault="001746CF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Cre8 Macclesfield Ltd is a company limited by guarantee number 07737871 and a registered charity number 1147150</w:t>
                    </w:r>
                  </w:p>
                </w:txbxContent>
              </v:textbox>
            </v:shape>
          </w:pict>
        </mc:Fallback>
      </mc:AlternateContent>
    </w:r>
  </w:p>
  <w:p w:rsidR="002C593C" w:rsidRDefault="007939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31750</wp:posOffset>
              </wp:positionV>
              <wp:extent cx="8780145" cy="269240"/>
              <wp:effectExtent l="0" t="0" r="1905" b="0"/>
              <wp:wrapNone/>
              <wp:docPr id="1" name="Parallelogra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0145" cy="269240"/>
                      </a:xfrm>
                      <a:prstGeom prst="parallelogram">
                        <a:avLst>
                          <a:gd name="adj" fmla="val 0"/>
                        </a:avLst>
                      </a:prstGeom>
                      <a:solidFill>
                        <a:srgbClr val="41CA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A872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-1in;margin-top:2.5pt;width:691.35pt;height:2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" adj="0" fillcolor="#41caef" stroked="f" strokecolor="gray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1B" w:rsidRDefault="00C7401B">
      <w:pPr>
        <w:spacing w:after="0" w:line="240" w:lineRule="auto"/>
      </w:pPr>
      <w:r>
        <w:separator/>
      </w:r>
    </w:p>
  </w:footnote>
  <w:footnote w:type="continuationSeparator" w:id="0">
    <w:p w:rsidR="00C7401B" w:rsidRDefault="00C7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1FCD"/>
    <w:multiLevelType w:val="hybridMultilevel"/>
    <w:tmpl w:val="C6146EAE"/>
    <w:lvl w:ilvl="0" w:tplc="6688A2F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6684"/>
    <w:multiLevelType w:val="hybridMultilevel"/>
    <w:tmpl w:val="3FD081CA"/>
    <w:lvl w:ilvl="0" w:tplc="7ACE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4"/>
    <w:rsid w:val="00134D71"/>
    <w:rsid w:val="001746CF"/>
    <w:rsid w:val="004E7F8B"/>
    <w:rsid w:val="007939E1"/>
    <w:rsid w:val="0079592E"/>
    <w:rsid w:val="007D1054"/>
    <w:rsid w:val="00832382"/>
    <w:rsid w:val="00905C58"/>
    <w:rsid w:val="00940A3D"/>
    <w:rsid w:val="00C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3CFD28"/>
  <w15:chartTrackingRefBased/>
  <w15:docId w15:val="{499DC12A-7D56-494F-A937-4D74C58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TMLPreformattedChar">
    <w:name w:val="HTML Preformatted Char"/>
    <w:rPr>
      <w:rFonts w:ascii="Consolas" w:hAnsi="Consolas" w:cs="Consolas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313752"/>
    <w:rPr>
      <w:rFonts w:ascii="Calibri" w:hAnsi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3752"/>
    <w:pPr>
      <w:suppressAutoHyphens w:val="0"/>
      <w:ind w:left="720"/>
      <w:contextualSpacing/>
    </w:pPr>
    <w:rPr>
      <w:rFonts w:eastAsia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1%20Admin\10%20Stationery\Cre8%20LETTERHEAD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Cre8 LETTERHEADING TEMPLATE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6" baseType="variant">
      <vt:variant>
        <vt:i4>1245285</vt:i4>
      </vt:variant>
      <vt:variant>
        <vt:i4>-1</vt:i4>
      </vt:variant>
      <vt:variant>
        <vt:i4>1030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Sarah_Postlewhite</dc:creator>
  <cp:keywords/>
  <cp:lastModifiedBy>Sarah_Postlewhite</cp:lastModifiedBy>
  <cp:revision>4</cp:revision>
  <cp:lastPrinted>2020-09-15T07:35:00Z</cp:lastPrinted>
  <dcterms:created xsi:type="dcterms:W3CDTF">2020-09-01T12:22:00Z</dcterms:created>
  <dcterms:modified xsi:type="dcterms:W3CDTF">2020-09-15T07:36:00Z</dcterms:modified>
</cp:coreProperties>
</file>